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2AF388" w14:textId="77777777" w:rsidR="003C143C" w:rsidRPr="00FB3A38" w:rsidRDefault="003C143C" w:rsidP="003C143C">
      <w:pPr>
        <w:rPr>
          <w:rFonts w:cstheme="minorHAnsi"/>
          <w:b/>
          <w:bCs/>
          <w:sz w:val="24"/>
          <w:szCs w:val="24"/>
        </w:rPr>
      </w:pPr>
      <w:bookmarkStart w:id="0" w:name="_Hlk121249590"/>
      <w:r w:rsidRPr="00FB3A38">
        <w:rPr>
          <w:rFonts w:cstheme="minorHAnsi"/>
          <w:b/>
          <w:bCs/>
          <w:sz w:val="24"/>
          <w:szCs w:val="24"/>
        </w:rPr>
        <w:t>Ben Newmark</w:t>
      </w:r>
    </w:p>
    <w:p w14:paraId="02CD7B95" w14:textId="6A92987C" w:rsidR="003C143C" w:rsidRPr="003C143C" w:rsidRDefault="003C143C" w:rsidP="003C143C">
      <w:pPr>
        <w:rPr>
          <w:rFonts w:cstheme="minorHAnsi"/>
          <w:sz w:val="24"/>
          <w:szCs w:val="24"/>
        </w:rPr>
      </w:pPr>
      <w:r w:rsidRPr="003C143C">
        <w:rPr>
          <w:rFonts w:cstheme="minorHAnsi"/>
          <w:noProof/>
          <w:sz w:val="24"/>
          <w:szCs w:val="24"/>
        </w:rPr>
        <w:drawing>
          <wp:inline distT="0" distB="0" distL="0" distR="0" wp14:anchorId="14F0AC5C" wp14:editId="05B50CB4">
            <wp:extent cx="2640965" cy="2054225"/>
            <wp:effectExtent l="0" t="0" r="6985" b="3175"/>
            <wp:docPr id="1" name="Picture 1"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 application&#10;&#10;Description automatically generated"/>
                    <pic:cNvPicPr/>
                  </pic:nvPicPr>
                  <pic:blipFill>
                    <a:blip r:embed="rId5"/>
                    <a:stretch>
                      <a:fillRect/>
                    </a:stretch>
                  </pic:blipFill>
                  <pic:spPr>
                    <a:xfrm>
                      <a:off x="0" y="0"/>
                      <a:ext cx="2640965" cy="2054225"/>
                    </a:xfrm>
                    <a:prstGeom prst="rect">
                      <a:avLst/>
                    </a:prstGeom>
                  </pic:spPr>
                </pic:pic>
              </a:graphicData>
            </a:graphic>
          </wp:inline>
        </w:drawing>
      </w:r>
    </w:p>
    <w:p w14:paraId="200AA812" w14:textId="77777777" w:rsidR="003C143C" w:rsidRPr="003C143C" w:rsidRDefault="003C143C" w:rsidP="003C143C">
      <w:pPr>
        <w:rPr>
          <w:rFonts w:cstheme="minorHAnsi"/>
          <w:sz w:val="24"/>
          <w:szCs w:val="24"/>
        </w:rPr>
      </w:pPr>
      <w:r w:rsidRPr="003C143C">
        <w:rPr>
          <w:rFonts w:cstheme="minorHAnsi"/>
          <w:sz w:val="24"/>
          <w:szCs w:val="24"/>
        </w:rPr>
        <w:t xml:space="preserve">   Twitter logo</w:t>
      </w:r>
    </w:p>
    <w:p w14:paraId="53DE8312" w14:textId="77777777" w:rsidR="003C143C" w:rsidRPr="003C143C" w:rsidRDefault="003C143C" w:rsidP="003C143C">
      <w:pPr>
        <w:rPr>
          <w:rFonts w:cstheme="minorHAnsi"/>
          <w:sz w:val="24"/>
          <w:szCs w:val="24"/>
        </w:rPr>
      </w:pPr>
      <w:r w:rsidRPr="003C143C">
        <w:rPr>
          <w:rFonts w:cstheme="minorHAnsi"/>
          <w:sz w:val="24"/>
          <w:szCs w:val="24"/>
        </w:rPr>
        <w:t>Nov 25 • 20 tweets • 3 min read</w:t>
      </w:r>
    </w:p>
    <w:p w14:paraId="1A5733CA" w14:textId="77777777" w:rsidR="003C143C" w:rsidRPr="003C143C" w:rsidRDefault="003C143C" w:rsidP="003C143C">
      <w:pPr>
        <w:rPr>
          <w:rFonts w:cstheme="minorHAnsi"/>
          <w:sz w:val="24"/>
          <w:szCs w:val="24"/>
        </w:rPr>
      </w:pPr>
      <w:r w:rsidRPr="003C143C">
        <w:rPr>
          <w:rFonts w:cstheme="minorHAnsi"/>
          <w:sz w:val="24"/>
          <w:szCs w:val="24"/>
        </w:rPr>
        <w:t>Things that have worked for me.</w:t>
      </w:r>
    </w:p>
    <w:p w14:paraId="1E6A9597" w14:textId="77777777" w:rsidR="003C143C" w:rsidRPr="003C143C" w:rsidRDefault="003C143C" w:rsidP="003C143C">
      <w:pPr>
        <w:rPr>
          <w:rFonts w:cstheme="minorHAnsi"/>
          <w:sz w:val="24"/>
          <w:szCs w:val="24"/>
        </w:rPr>
      </w:pPr>
      <w:r w:rsidRPr="003C143C">
        <w:rPr>
          <w:rFonts w:cstheme="minorHAnsi"/>
          <w:sz w:val="24"/>
          <w:szCs w:val="24"/>
        </w:rPr>
        <w:t>Part 2.</w:t>
      </w:r>
    </w:p>
    <w:p w14:paraId="79F98716" w14:textId="77777777" w:rsidR="003C143C" w:rsidRPr="003C143C" w:rsidRDefault="003C143C" w:rsidP="003C143C">
      <w:pPr>
        <w:rPr>
          <w:rFonts w:cstheme="minorHAnsi"/>
          <w:sz w:val="24"/>
          <w:szCs w:val="24"/>
        </w:rPr>
      </w:pPr>
      <w:r w:rsidRPr="003C143C">
        <w:rPr>
          <w:rFonts w:cstheme="minorHAnsi"/>
          <w:sz w:val="24"/>
          <w:szCs w:val="24"/>
        </w:rPr>
        <w:t xml:space="preserve">1. Be iterative and granular about what *exactly* you expect children to do in a lesson. E g what does them listening to you look like? Check for understanding on this the same way you would on something you’d taught. </w:t>
      </w:r>
    </w:p>
    <w:p w14:paraId="74C050E6" w14:textId="77777777" w:rsidR="003C143C" w:rsidRPr="003C143C" w:rsidRDefault="003C143C" w:rsidP="003C143C">
      <w:pPr>
        <w:rPr>
          <w:rFonts w:cstheme="minorHAnsi"/>
          <w:sz w:val="24"/>
          <w:szCs w:val="24"/>
        </w:rPr>
      </w:pPr>
      <w:r w:rsidRPr="003C143C">
        <w:rPr>
          <w:rFonts w:cstheme="minorHAnsi"/>
          <w:sz w:val="24"/>
          <w:szCs w:val="24"/>
        </w:rPr>
        <w:t xml:space="preserve">2. Be obsessive about *all* children doing what you have told them to do in exactly the way you have told them. Don’t let this slip. You can give options on how something is done but then these need to be *your* options. E g “spider diagram or bullet point list.” </w:t>
      </w:r>
    </w:p>
    <w:p w14:paraId="10EC75C7" w14:textId="77777777" w:rsidR="003C143C" w:rsidRPr="003C143C" w:rsidRDefault="003C143C" w:rsidP="003C143C">
      <w:pPr>
        <w:rPr>
          <w:rFonts w:cstheme="minorHAnsi"/>
          <w:sz w:val="24"/>
          <w:szCs w:val="24"/>
        </w:rPr>
      </w:pPr>
      <w:r w:rsidRPr="003C143C">
        <w:rPr>
          <w:rFonts w:cstheme="minorHAnsi"/>
          <w:sz w:val="24"/>
          <w:szCs w:val="24"/>
        </w:rPr>
        <w:t xml:space="preserve">3. Check work children have done regularly. Or at very least be seen to check. Look pleased if it’s pleasing. Look disappointed if it is disappointing. Know children well so you can make this judgement accurately. </w:t>
      </w:r>
    </w:p>
    <w:p w14:paraId="5A6F0E43" w14:textId="77777777" w:rsidR="003C143C" w:rsidRPr="003C143C" w:rsidRDefault="003C143C" w:rsidP="003C143C">
      <w:pPr>
        <w:rPr>
          <w:rFonts w:cstheme="minorHAnsi"/>
          <w:sz w:val="24"/>
          <w:szCs w:val="24"/>
        </w:rPr>
      </w:pPr>
      <w:r w:rsidRPr="003C143C">
        <w:rPr>
          <w:rFonts w:cstheme="minorHAnsi"/>
          <w:sz w:val="24"/>
          <w:szCs w:val="24"/>
        </w:rPr>
        <w:t xml:space="preserve">4. Call and response is great for new words. For all years. Get over the awkwardness and make it part of your teaching. When they say </w:t>
      </w:r>
      <w:proofErr w:type="gramStart"/>
      <w:r w:rsidRPr="003C143C">
        <w:rPr>
          <w:rFonts w:cstheme="minorHAnsi"/>
          <w:sz w:val="24"/>
          <w:szCs w:val="24"/>
        </w:rPr>
        <w:t>it</w:t>
      </w:r>
      <w:proofErr w:type="gramEnd"/>
      <w:r w:rsidRPr="003C143C">
        <w:rPr>
          <w:rFonts w:cstheme="minorHAnsi"/>
          <w:sz w:val="24"/>
          <w:szCs w:val="24"/>
        </w:rPr>
        <w:t xml:space="preserve"> they feel more confident with it and it’s more likely to appear in their work. </w:t>
      </w:r>
    </w:p>
    <w:p w14:paraId="7182F84E" w14:textId="77777777" w:rsidR="003C143C" w:rsidRPr="003C143C" w:rsidRDefault="003C143C" w:rsidP="003C143C">
      <w:pPr>
        <w:rPr>
          <w:rFonts w:cstheme="minorHAnsi"/>
          <w:sz w:val="24"/>
          <w:szCs w:val="24"/>
        </w:rPr>
      </w:pPr>
      <w:r w:rsidRPr="003C143C">
        <w:rPr>
          <w:rFonts w:cstheme="minorHAnsi"/>
          <w:sz w:val="24"/>
          <w:szCs w:val="24"/>
        </w:rPr>
        <w:t xml:space="preserve">5. Never allow shouting out. Not ever. It can be cute but it’s a wrecking ball and you’ll only understand how damaging after you stop allowing it altogether. </w:t>
      </w:r>
    </w:p>
    <w:p w14:paraId="487CAB9E" w14:textId="77777777" w:rsidR="003C143C" w:rsidRPr="003C143C" w:rsidRDefault="003C143C" w:rsidP="003C143C">
      <w:pPr>
        <w:rPr>
          <w:rFonts w:cstheme="minorHAnsi"/>
          <w:sz w:val="24"/>
          <w:szCs w:val="24"/>
        </w:rPr>
      </w:pPr>
      <w:r w:rsidRPr="003C143C">
        <w:rPr>
          <w:rFonts w:cstheme="minorHAnsi"/>
          <w:sz w:val="24"/>
          <w:szCs w:val="24"/>
        </w:rPr>
        <w:t xml:space="preserve">6. Give timings and display them. It doesn’t matter if your timing is a bit out. You can always </w:t>
      </w:r>
      <w:r w:rsidRPr="003C143C">
        <w:rPr>
          <w:rFonts w:cstheme="minorHAnsi"/>
          <w:sz w:val="24"/>
          <w:szCs w:val="24"/>
        </w:rPr>
        <w:t xml:space="preserve">finish early or add time but showing the time creates a sense of purpose and urgency. </w:t>
      </w:r>
    </w:p>
    <w:p w14:paraId="71D099CC" w14:textId="77777777" w:rsidR="003C143C" w:rsidRPr="003C143C" w:rsidRDefault="003C143C" w:rsidP="003C143C">
      <w:pPr>
        <w:rPr>
          <w:rFonts w:cstheme="minorHAnsi"/>
          <w:sz w:val="24"/>
          <w:szCs w:val="24"/>
        </w:rPr>
      </w:pPr>
      <w:r w:rsidRPr="003C143C">
        <w:rPr>
          <w:rFonts w:cstheme="minorHAnsi"/>
          <w:sz w:val="24"/>
          <w:szCs w:val="24"/>
        </w:rPr>
        <w:t xml:space="preserve">7. Before each lesson know your floor and ceiling. What will all children leave knowing? What will those who learn fastest leave knowing? Both are important but the floor is most important. </w:t>
      </w:r>
    </w:p>
    <w:p w14:paraId="6AA9194C" w14:textId="77777777" w:rsidR="003C143C" w:rsidRPr="003C143C" w:rsidRDefault="003C143C" w:rsidP="003C143C">
      <w:pPr>
        <w:rPr>
          <w:rFonts w:cstheme="minorHAnsi"/>
          <w:sz w:val="24"/>
          <w:szCs w:val="24"/>
        </w:rPr>
      </w:pPr>
      <w:r w:rsidRPr="003C143C">
        <w:rPr>
          <w:rFonts w:cstheme="minorHAnsi"/>
          <w:sz w:val="24"/>
          <w:szCs w:val="24"/>
        </w:rPr>
        <w:t xml:space="preserve">8. Before any negative interaction with a child about their work consider what the outcome you want is and whether your words might be more about you than about what’s best for them. Then do it. </w:t>
      </w:r>
    </w:p>
    <w:p w14:paraId="743C71EA" w14:textId="77777777" w:rsidR="003C143C" w:rsidRPr="003C143C" w:rsidRDefault="003C143C" w:rsidP="003C143C">
      <w:pPr>
        <w:rPr>
          <w:rFonts w:cstheme="minorHAnsi"/>
          <w:sz w:val="24"/>
          <w:szCs w:val="24"/>
        </w:rPr>
      </w:pPr>
      <w:r w:rsidRPr="003C143C">
        <w:rPr>
          <w:rFonts w:cstheme="minorHAnsi"/>
          <w:sz w:val="24"/>
          <w:szCs w:val="24"/>
        </w:rPr>
        <w:t xml:space="preserve">9. Give specific praise. Do not give generic praise. Children know this is insincere. </w:t>
      </w:r>
    </w:p>
    <w:p w14:paraId="4DEB2122" w14:textId="77777777" w:rsidR="003C143C" w:rsidRPr="003C143C" w:rsidRDefault="003C143C" w:rsidP="003C143C">
      <w:pPr>
        <w:rPr>
          <w:rFonts w:cstheme="minorHAnsi"/>
          <w:sz w:val="24"/>
          <w:szCs w:val="24"/>
        </w:rPr>
      </w:pPr>
      <w:r w:rsidRPr="003C143C">
        <w:rPr>
          <w:rFonts w:cstheme="minorHAnsi"/>
          <w:sz w:val="24"/>
          <w:szCs w:val="24"/>
        </w:rPr>
        <w:t xml:space="preserve">10. When you find yourself exasperated by children not getting something frame it as in interesting problem and lean into it. </w:t>
      </w:r>
    </w:p>
    <w:p w14:paraId="5062EA65" w14:textId="77777777" w:rsidR="003C143C" w:rsidRPr="003C143C" w:rsidRDefault="003C143C" w:rsidP="003C143C">
      <w:pPr>
        <w:rPr>
          <w:rFonts w:cstheme="minorHAnsi"/>
          <w:sz w:val="24"/>
          <w:szCs w:val="24"/>
        </w:rPr>
      </w:pPr>
      <w:r w:rsidRPr="003C143C">
        <w:rPr>
          <w:rFonts w:cstheme="minorHAnsi"/>
          <w:sz w:val="24"/>
          <w:szCs w:val="24"/>
        </w:rPr>
        <w:t xml:space="preserve">11. Develop little micro-scripts like “no talking once you’re in my classroom” and say them so often they sound like ancient laws. Give the same instructions in the same way. Children respond well to this sort of consistency. </w:t>
      </w:r>
    </w:p>
    <w:p w14:paraId="7DC704BF" w14:textId="77777777" w:rsidR="003C143C" w:rsidRPr="003C143C" w:rsidRDefault="003C143C" w:rsidP="003C143C">
      <w:pPr>
        <w:rPr>
          <w:rFonts w:cstheme="minorHAnsi"/>
          <w:sz w:val="24"/>
          <w:szCs w:val="24"/>
        </w:rPr>
      </w:pPr>
      <w:r w:rsidRPr="003C143C">
        <w:rPr>
          <w:rFonts w:cstheme="minorHAnsi"/>
          <w:sz w:val="24"/>
          <w:szCs w:val="24"/>
        </w:rPr>
        <w:t xml:space="preserve">12. One Voice in the classroom unless you’ve asked them to talk. No exceptions. </w:t>
      </w:r>
    </w:p>
    <w:p w14:paraId="570E0E58" w14:textId="77777777" w:rsidR="003C143C" w:rsidRPr="003C143C" w:rsidRDefault="003C143C" w:rsidP="003C143C">
      <w:pPr>
        <w:rPr>
          <w:rFonts w:cstheme="minorHAnsi"/>
          <w:sz w:val="24"/>
          <w:szCs w:val="24"/>
        </w:rPr>
      </w:pPr>
      <w:r w:rsidRPr="003C143C">
        <w:rPr>
          <w:rFonts w:cstheme="minorHAnsi"/>
          <w:sz w:val="24"/>
          <w:szCs w:val="24"/>
        </w:rPr>
        <w:t xml:space="preserve">13. For every task you get pupils to do find ways to make them think hard about the right stuff. Eliminate time filler tasks. E g for notetaking insist that students do this without using their resources and then check them. No copying. </w:t>
      </w:r>
    </w:p>
    <w:p w14:paraId="514922A8" w14:textId="77777777" w:rsidR="003C143C" w:rsidRPr="003C143C" w:rsidRDefault="003C143C" w:rsidP="003C143C">
      <w:pPr>
        <w:rPr>
          <w:rFonts w:cstheme="minorHAnsi"/>
          <w:sz w:val="24"/>
          <w:szCs w:val="24"/>
        </w:rPr>
      </w:pPr>
      <w:r w:rsidRPr="003C143C">
        <w:rPr>
          <w:rFonts w:cstheme="minorHAnsi"/>
          <w:sz w:val="24"/>
          <w:szCs w:val="24"/>
        </w:rPr>
        <w:t xml:space="preserve">14. Make sure you teach what you want children to remember most again and again and again. Test them on it again and again and again. </w:t>
      </w:r>
    </w:p>
    <w:p w14:paraId="7DC354F4" w14:textId="77777777" w:rsidR="003C143C" w:rsidRPr="003C143C" w:rsidRDefault="003C143C" w:rsidP="003C143C">
      <w:pPr>
        <w:rPr>
          <w:rFonts w:cstheme="minorHAnsi"/>
          <w:sz w:val="24"/>
          <w:szCs w:val="24"/>
        </w:rPr>
      </w:pPr>
      <w:r w:rsidRPr="003C143C">
        <w:rPr>
          <w:rFonts w:cstheme="minorHAnsi"/>
          <w:sz w:val="24"/>
          <w:szCs w:val="24"/>
        </w:rPr>
        <w:t xml:space="preserve">15. Always have something you’re working on to improve your teaching. One thing is enough. And if you’re in charge of it it’s fun. </w:t>
      </w:r>
    </w:p>
    <w:p w14:paraId="499F113F" w14:textId="77777777" w:rsidR="003C143C" w:rsidRPr="003C143C" w:rsidRDefault="003C143C" w:rsidP="003C143C">
      <w:pPr>
        <w:rPr>
          <w:rFonts w:cstheme="minorHAnsi"/>
          <w:sz w:val="24"/>
          <w:szCs w:val="24"/>
        </w:rPr>
      </w:pPr>
      <w:r w:rsidRPr="003C143C">
        <w:rPr>
          <w:rFonts w:cstheme="minorHAnsi"/>
          <w:sz w:val="24"/>
          <w:szCs w:val="24"/>
        </w:rPr>
        <w:t xml:space="preserve">16. Have students you are “working on”. This works best if it comes from you – who do you have a hunch could do much better? You can’t do this for </w:t>
      </w:r>
      <w:proofErr w:type="gramStart"/>
      <w:r w:rsidRPr="003C143C">
        <w:rPr>
          <w:rFonts w:cstheme="minorHAnsi"/>
          <w:sz w:val="24"/>
          <w:szCs w:val="24"/>
        </w:rPr>
        <w:t>all</w:t>
      </w:r>
      <w:proofErr w:type="gramEnd"/>
      <w:r w:rsidRPr="003C143C">
        <w:rPr>
          <w:rFonts w:cstheme="minorHAnsi"/>
          <w:sz w:val="24"/>
          <w:szCs w:val="24"/>
        </w:rPr>
        <w:t xml:space="preserve"> but you can do it for some. And you should. </w:t>
      </w:r>
    </w:p>
    <w:p w14:paraId="76657A6C" w14:textId="77777777" w:rsidR="003C143C" w:rsidRPr="003C143C" w:rsidRDefault="003C143C" w:rsidP="003C143C">
      <w:pPr>
        <w:rPr>
          <w:rFonts w:cstheme="minorHAnsi"/>
          <w:sz w:val="24"/>
          <w:szCs w:val="24"/>
        </w:rPr>
      </w:pPr>
      <w:r w:rsidRPr="003C143C">
        <w:rPr>
          <w:rFonts w:cstheme="minorHAnsi"/>
          <w:sz w:val="24"/>
          <w:szCs w:val="24"/>
        </w:rPr>
        <w:t xml:space="preserve">17. Have an area of your subject you are learning more about. Don’t try to tie this to what you’re teaching next week. This is a perk and it’s for you. </w:t>
      </w:r>
      <w:r w:rsidRPr="003C143C">
        <w:rPr>
          <w:rFonts w:cstheme="minorHAnsi"/>
          <w:sz w:val="24"/>
          <w:szCs w:val="24"/>
        </w:rPr>
        <w:lastRenderedPageBreak/>
        <w:t xml:space="preserve">Follow your interest. In the end it’ll be a jigsaw piece in a picture you can’t see yet. </w:t>
      </w:r>
    </w:p>
    <w:p w14:paraId="2E166796" w14:textId="77777777" w:rsidR="003C143C" w:rsidRPr="003C143C" w:rsidRDefault="003C143C" w:rsidP="003C143C">
      <w:pPr>
        <w:rPr>
          <w:rFonts w:cstheme="minorHAnsi"/>
          <w:sz w:val="24"/>
          <w:szCs w:val="24"/>
        </w:rPr>
      </w:pPr>
      <w:r w:rsidRPr="003C143C">
        <w:rPr>
          <w:rFonts w:cstheme="minorHAnsi"/>
          <w:sz w:val="24"/>
          <w:szCs w:val="24"/>
        </w:rPr>
        <w:t xml:space="preserve">18. Give clear feedback kindly when student is just plain wrong. Don’t confuse them with “that’s sort of right.” Say “That isn’t right </w:t>
      </w:r>
      <w:proofErr w:type="gramStart"/>
      <w:r w:rsidRPr="003C143C">
        <w:rPr>
          <w:rFonts w:cstheme="minorHAnsi"/>
          <w:sz w:val="24"/>
          <w:szCs w:val="24"/>
        </w:rPr>
        <w:t>because..</w:t>
      </w:r>
      <w:proofErr w:type="gramEnd"/>
      <w:r w:rsidRPr="003C143C">
        <w:rPr>
          <w:rFonts w:cstheme="minorHAnsi"/>
          <w:sz w:val="24"/>
          <w:szCs w:val="24"/>
        </w:rPr>
        <w:t xml:space="preserve">” Then check they’ve got it with a question. </w:t>
      </w:r>
    </w:p>
    <w:p w14:paraId="2C90C421" w14:textId="77777777" w:rsidR="003C143C" w:rsidRPr="003C143C" w:rsidRDefault="003C143C" w:rsidP="003C143C">
      <w:pPr>
        <w:rPr>
          <w:rFonts w:cstheme="minorHAnsi"/>
          <w:sz w:val="24"/>
          <w:szCs w:val="24"/>
        </w:rPr>
      </w:pPr>
      <w:r w:rsidRPr="003C143C">
        <w:rPr>
          <w:rFonts w:cstheme="minorHAnsi"/>
          <w:sz w:val="24"/>
          <w:szCs w:val="24"/>
        </w:rPr>
        <w:t xml:space="preserve">19. Remember that Y7s are really, </w:t>
      </w:r>
      <w:proofErr w:type="gramStart"/>
      <w:r w:rsidRPr="003C143C">
        <w:rPr>
          <w:rFonts w:cstheme="minorHAnsi"/>
          <w:sz w:val="24"/>
          <w:szCs w:val="24"/>
        </w:rPr>
        <w:t>really small</w:t>
      </w:r>
      <w:proofErr w:type="gramEnd"/>
      <w:r w:rsidRPr="003C143C">
        <w:rPr>
          <w:rFonts w:cstheme="minorHAnsi"/>
          <w:sz w:val="24"/>
          <w:szCs w:val="24"/>
        </w:rPr>
        <w:t xml:space="preserve"> and scared a lot of the time. Make them feel safe. </w:t>
      </w:r>
    </w:p>
    <w:p w14:paraId="48C0E946" w14:textId="77777777" w:rsidR="003C143C" w:rsidRPr="003C143C" w:rsidRDefault="003C143C" w:rsidP="003C143C">
      <w:pPr>
        <w:rPr>
          <w:rFonts w:cstheme="minorHAnsi"/>
          <w:sz w:val="24"/>
          <w:szCs w:val="24"/>
        </w:rPr>
      </w:pPr>
      <w:r w:rsidRPr="003C143C">
        <w:rPr>
          <w:rFonts w:cstheme="minorHAnsi"/>
          <w:sz w:val="24"/>
          <w:szCs w:val="24"/>
        </w:rPr>
        <w:t xml:space="preserve">20. Remember that Y11s are really, </w:t>
      </w:r>
      <w:proofErr w:type="gramStart"/>
      <w:r w:rsidRPr="003C143C">
        <w:rPr>
          <w:rFonts w:cstheme="minorHAnsi"/>
          <w:sz w:val="24"/>
          <w:szCs w:val="24"/>
        </w:rPr>
        <w:t>really small</w:t>
      </w:r>
      <w:proofErr w:type="gramEnd"/>
      <w:r w:rsidRPr="003C143C">
        <w:rPr>
          <w:rFonts w:cstheme="minorHAnsi"/>
          <w:sz w:val="24"/>
          <w:szCs w:val="24"/>
        </w:rPr>
        <w:t xml:space="preserve"> and scared a lot of the time. Make them feel safe. Remember a that the people you work with are really, </w:t>
      </w:r>
      <w:proofErr w:type="gramStart"/>
      <w:r w:rsidRPr="003C143C">
        <w:rPr>
          <w:rFonts w:cstheme="minorHAnsi"/>
          <w:sz w:val="24"/>
          <w:szCs w:val="24"/>
        </w:rPr>
        <w:t>really small</w:t>
      </w:r>
      <w:proofErr w:type="gramEnd"/>
      <w:r w:rsidRPr="003C143C">
        <w:rPr>
          <w:rFonts w:cstheme="minorHAnsi"/>
          <w:sz w:val="24"/>
          <w:szCs w:val="24"/>
        </w:rPr>
        <w:t xml:space="preserve"> and scared a lot of the time. Make them feel safe. </w:t>
      </w:r>
    </w:p>
    <w:p w14:paraId="297EC2E9" w14:textId="285365E5" w:rsidR="00634A7C" w:rsidRPr="003C143C" w:rsidRDefault="003C143C" w:rsidP="003C143C">
      <w:pPr>
        <w:rPr>
          <w:rFonts w:cstheme="minorHAnsi"/>
          <w:sz w:val="24"/>
          <w:szCs w:val="24"/>
        </w:rPr>
      </w:pPr>
      <w:r>
        <w:rPr>
          <w:rFonts w:cstheme="minorHAnsi"/>
          <w:noProof/>
          <w:sz w:val="24"/>
          <w:szCs w:val="24"/>
        </w:rPr>
        <mc:AlternateContent>
          <mc:Choice Requires="wps">
            <w:drawing>
              <wp:anchor distT="0" distB="0" distL="114300" distR="114300" simplePos="0" relativeHeight="251659264" behindDoc="0" locked="0" layoutInCell="1" allowOverlap="1" wp14:anchorId="2278C627" wp14:editId="308A683B">
                <wp:simplePos x="0" y="0"/>
                <wp:positionH relativeFrom="column">
                  <wp:posOffset>-129540</wp:posOffset>
                </wp:positionH>
                <wp:positionV relativeFrom="paragraph">
                  <wp:posOffset>1517650</wp:posOffset>
                </wp:positionV>
                <wp:extent cx="7033260" cy="2956560"/>
                <wp:effectExtent l="0" t="0" r="15240" b="15240"/>
                <wp:wrapNone/>
                <wp:docPr id="2" name="Text Box 2"/>
                <wp:cNvGraphicFramePr/>
                <a:graphic xmlns:a="http://schemas.openxmlformats.org/drawingml/2006/main">
                  <a:graphicData uri="http://schemas.microsoft.com/office/word/2010/wordprocessingShape">
                    <wps:wsp>
                      <wps:cNvSpPr txBox="1"/>
                      <wps:spPr>
                        <a:xfrm>
                          <a:off x="0" y="0"/>
                          <a:ext cx="7033260" cy="2956560"/>
                        </a:xfrm>
                        <a:prstGeom prst="rect">
                          <a:avLst/>
                        </a:prstGeom>
                        <a:solidFill>
                          <a:sysClr val="window" lastClr="FFFFFF"/>
                        </a:solidFill>
                        <a:ln w="6350">
                          <a:solidFill>
                            <a:prstClr val="black"/>
                          </a:solidFill>
                        </a:ln>
                      </wps:spPr>
                      <wps:txbx>
                        <w:txbxContent>
                          <w:p w14:paraId="236B2B7E" w14:textId="77777777" w:rsidR="003C143C" w:rsidRPr="00CD6B68" w:rsidRDefault="003C143C" w:rsidP="003C143C">
                            <w:pPr>
                              <w:rPr>
                                <w:b/>
                                <w:bCs/>
                                <w:lang w:val="en-US"/>
                              </w:rPr>
                            </w:pPr>
                            <w:r w:rsidRPr="00CD6B68">
                              <w:rPr>
                                <w:b/>
                                <w:bCs/>
                                <w:lang w:val="en-US"/>
                              </w:rPr>
                              <w:t>TASK</w:t>
                            </w:r>
                          </w:p>
                          <w:p w14:paraId="61703A2B" w14:textId="392FF997" w:rsidR="003C143C" w:rsidRDefault="003C143C" w:rsidP="003C143C">
                            <w:pPr>
                              <w:pStyle w:val="ListParagraph"/>
                              <w:numPr>
                                <w:ilvl w:val="0"/>
                                <w:numId w:val="1"/>
                              </w:numPr>
                              <w:rPr>
                                <w:b/>
                                <w:bCs/>
                                <w:lang w:val="en-US"/>
                              </w:rPr>
                            </w:pPr>
                            <w:r w:rsidRPr="00CD6B68">
                              <w:rPr>
                                <w:b/>
                                <w:bCs/>
                                <w:lang w:val="en-US"/>
                              </w:rPr>
                              <w:t xml:space="preserve">Highlight </w:t>
                            </w:r>
                            <w:r w:rsidR="003B14E9">
                              <w:rPr>
                                <w:b/>
                                <w:bCs/>
                                <w:lang w:val="en-US"/>
                              </w:rPr>
                              <w:t>5/6</w:t>
                            </w:r>
                            <w:r w:rsidRPr="00CD6B68">
                              <w:rPr>
                                <w:b/>
                                <w:bCs/>
                                <w:lang w:val="en-US"/>
                              </w:rPr>
                              <w:t xml:space="preserve"> you find interesting … things you might want to do</w:t>
                            </w:r>
                            <w:r>
                              <w:rPr>
                                <w:b/>
                                <w:bCs/>
                                <w:lang w:val="en-US"/>
                              </w:rPr>
                              <w:t xml:space="preserve">/ consider </w:t>
                            </w:r>
                            <w:r w:rsidRPr="00CD6B68">
                              <w:rPr>
                                <w:b/>
                                <w:bCs/>
                                <w:lang w:val="en-US"/>
                              </w:rPr>
                              <w:t>or develop</w:t>
                            </w:r>
                            <w:r>
                              <w:rPr>
                                <w:b/>
                                <w:bCs/>
                                <w:lang w:val="en-US"/>
                              </w:rPr>
                              <w:t xml:space="preserve"> even</w:t>
                            </w:r>
                            <w:r w:rsidRPr="00CD6B68">
                              <w:rPr>
                                <w:b/>
                                <w:bCs/>
                                <w:lang w:val="en-US"/>
                              </w:rPr>
                              <w:t xml:space="preserve"> further</w:t>
                            </w:r>
                            <w:r>
                              <w:rPr>
                                <w:b/>
                                <w:bCs/>
                                <w:lang w:val="en-US"/>
                              </w:rPr>
                              <w:t xml:space="preserve"> this year.</w:t>
                            </w:r>
                          </w:p>
                          <w:p w14:paraId="297462B5" w14:textId="77777777" w:rsidR="003C143C" w:rsidRPr="00CD6B68" w:rsidRDefault="003C143C" w:rsidP="003C143C">
                            <w:pPr>
                              <w:pStyle w:val="ListParagraph"/>
                              <w:ind w:left="360"/>
                              <w:rPr>
                                <w:b/>
                                <w:bCs/>
                                <w:lang w:val="en-US"/>
                              </w:rPr>
                            </w:pPr>
                          </w:p>
                          <w:p w14:paraId="70FB807C" w14:textId="77777777" w:rsidR="003C143C" w:rsidRPr="00CD6B68" w:rsidRDefault="003C143C" w:rsidP="003C143C">
                            <w:pPr>
                              <w:pStyle w:val="ListParagraph"/>
                              <w:numPr>
                                <w:ilvl w:val="0"/>
                                <w:numId w:val="1"/>
                              </w:numPr>
                              <w:rPr>
                                <w:b/>
                                <w:bCs/>
                                <w:lang w:val="en-US"/>
                              </w:rPr>
                            </w:pPr>
                            <w:r w:rsidRPr="00CD6B68">
                              <w:rPr>
                                <w:b/>
                                <w:bCs/>
                                <w:lang w:val="en-US"/>
                              </w:rPr>
                              <w:t xml:space="preserve">Now distil your list to 4 </w:t>
                            </w:r>
                          </w:p>
                          <w:p w14:paraId="7B7D00DE" w14:textId="77777777" w:rsidR="003C143C" w:rsidRDefault="003C143C" w:rsidP="003C143C">
                            <w:pPr>
                              <w:rPr>
                                <w:lang w:val="en-US"/>
                              </w:rPr>
                            </w:pPr>
                            <w:r>
                              <w:rPr>
                                <w:lang w:val="en-US"/>
                              </w:rPr>
                              <w:t>Number         I might develop this by ….</w:t>
                            </w:r>
                          </w:p>
                          <w:p w14:paraId="05972D2D" w14:textId="77777777" w:rsidR="003C143C" w:rsidRDefault="003C143C" w:rsidP="003C143C">
                            <w:pPr>
                              <w:rPr>
                                <w:lang w:val="en-US"/>
                              </w:rPr>
                            </w:pPr>
                            <w:r>
                              <w:rPr>
                                <w:lang w:val="en-US"/>
                              </w:rPr>
                              <w:t>Number         I might develop this by ….</w:t>
                            </w:r>
                          </w:p>
                          <w:p w14:paraId="13ACD9D0" w14:textId="77777777" w:rsidR="003C143C" w:rsidRDefault="003C143C" w:rsidP="003C143C">
                            <w:pPr>
                              <w:rPr>
                                <w:lang w:val="en-US"/>
                              </w:rPr>
                            </w:pPr>
                            <w:r>
                              <w:rPr>
                                <w:lang w:val="en-US"/>
                              </w:rPr>
                              <w:t>Number         I might develop this by ….</w:t>
                            </w:r>
                          </w:p>
                          <w:p w14:paraId="692CB875" w14:textId="77777777" w:rsidR="003C143C" w:rsidRDefault="003C143C" w:rsidP="003C143C">
                            <w:pPr>
                              <w:rPr>
                                <w:lang w:val="en-US"/>
                              </w:rPr>
                            </w:pPr>
                            <w:r>
                              <w:rPr>
                                <w:lang w:val="en-US"/>
                              </w:rPr>
                              <w:t>Number         I might develop this by ….</w:t>
                            </w:r>
                          </w:p>
                          <w:p w14:paraId="73AD4DAC" w14:textId="77777777" w:rsidR="003C143C" w:rsidRDefault="003C143C" w:rsidP="003C143C">
                            <w:pPr>
                              <w:rPr>
                                <w:lang w:val="en-US"/>
                              </w:rPr>
                            </w:pPr>
                          </w:p>
                          <w:p w14:paraId="5A89B246" w14:textId="77777777" w:rsidR="003C143C" w:rsidRDefault="003C143C" w:rsidP="003C143C">
                            <w:pPr>
                              <w:rPr>
                                <w:lang w:val="en-US"/>
                              </w:rPr>
                            </w:pPr>
                          </w:p>
                          <w:p w14:paraId="6F890BC2" w14:textId="77777777" w:rsidR="003C143C" w:rsidRPr="00D36881" w:rsidRDefault="003C143C" w:rsidP="003C143C">
                            <w:pP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78C627" id="_x0000_t202" coordsize="21600,21600" o:spt="202" path="m,l,21600r21600,l21600,xe">
                <v:stroke joinstyle="miter"/>
                <v:path gradientshapeok="t" o:connecttype="rect"/>
              </v:shapetype>
              <v:shape id="Text Box 2" o:spid="_x0000_s1026" type="#_x0000_t202" style="position:absolute;margin-left:-10.2pt;margin-top:119.5pt;width:553.8pt;height:232.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" fillcolor="window" strokeweight=".5pt">
                <v:textbox>
                  <w:txbxContent>
                    <w:p w14:paraId="236B2B7E" w14:textId="77777777" w:rsidR="003C143C" w:rsidRPr="00CD6B68" w:rsidRDefault="003C143C" w:rsidP="003C143C">
                      <w:pPr>
                        <w:rPr>
                          <w:b/>
                          <w:bCs/>
                          <w:lang w:val="en-US"/>
                        </w:rPr>
                      </w:pPr>
                      <w:r w:rsidRPr="00CD6B68">
                        <w:rPr>
                          <w:b/>
                          <w:bCs/>
                          <w:lang w:val="en-US"/>
                        </w:rPr>
                        <w:t>TASK</w:t>
                      </w:r>
                    </w:p>
                    <w:p w14:paraId="61703A2B" w14:textId="392FF997" w:rsidR="003C143C" w:rsidRDefault="003C143C" w:rsidP="003C143C">
                      <w:pPr>
                        <w:pStyle w:val="ListParagraph"/>
                        <w:numPr>
                          <w:ilvl w:val="0"/>
                          <w:numId w:val="1"/>
                        </w:numPr>
                        <w:rPr>
                          <w:b/>
                          <w:bCs/>
                          <w:lang w:val="en-US"/>
                        </w:rPr>
                      </w:pPr>
                      <w:r w:rsidRPr="00CD6B68">
                        <w:rPr>
                          <w:b/>
                          <w:bCs/>
                          <w:lang w:val="en-US"/>
                        </w:rPr>
                        <w:t xml:space="preserve">Highlight </w:t>
                      </w:r>
                      <w:r w:rsidR="003B14E9">
                        <w:rPr>
                          <w:b/>
                          <w:bCs/>
                          <w:lang w:val="en-US"/>
                        </w:rPr>
                        <w:t>5/6</w:t>
                      </w:r>
                      <w:r w:rsidRPr="00CD6B68">
                        <w:rPr>
                          <w:b/>
                          <w:bCs/>
                          <w:lang w:val="en-US"/>
                        </w:rPr>
                        <w:t xml:space="preserve"> you find interesting … things you might want to do</w:t>
                      </w:r>
                      <w:r>
                        <w:rPr>
                          <w:b/>
                          <w:bCs/>
                          <w:lang w:val="en-US"/>
                        </w:rPr>
                        <w:t xml:space="preserve">/ consider </w:t>
                      </w:r>
                      <w:r w:rsidRPr="00CD6B68">
                        <w:rPr>
                          <w:b/>
                          <w:bCs/>
                          <w:lang w:val="en-US"/>
                        </w:rPr>
                        <w:t>or develop</w:t>
                      </w:r>
                      <w:r>
                        <w:rPr>
                          <w:b/>
                          <w:bCs/>
                          <w:lang w:val="en-US"/>
                        </w:rPr>
                        <w:t xml:space="preserve"> even</w:t>
                      </w:r>
                      <w:r w:rsidRPr="00CD6B68">
                        <w:rPr>
                          <w:b/>
                          <w:bCs/>
                          <w:lang w:val="en-US"/>
                        </w:rPr>
                        <w:t xml:space="preserve"> further</w:t>
                      </w:r>
                      <w:r>
                        <w:rPr>
                          <w:b/>
                          <w:bCs/>
                          <w:lang w:val="en-US"/>
                        </w:rPr>
                        <w:t xml:space="preserve"> this year.</w:t>
                      </w:r>
                    </w:p>
                    <w:p w14:paraId="297462B5" w14:textId="77777777" w:rsidR="003C143C" w:rsidRPr="00CD6B68" w:rsidRDefault="003C143C" w:rsidP="003C143C">
                      <w:pPr>
                        <w:pStyle w:val="ListParagraph"/>
                        <w:ind w:left="360"/>
                        <w:rPr>
                          <w:b/>
                          <w:bCs/>
                          <w:lang w:val="en-US"/>
                        </w:rPr>
                      </w:pPr>
                    </w:p>
                    <w:p w14:paraId="70FB807C" w14:textId="77777777" w:rsidR="003C143C" w:rsidRPr="00CD6B68" w:rsidRDefault="003C143C" w:rsidP="003C143C">
                      <w:pPr>
                        <w:pStyle w:val="ListParagraph"/>
                        <w:numPr>
                          <w:ilvl w:val="0"/>
                          <w:numId w:val="1"/>
                        </w:numPr>
                        <w:rPr>
                          <w:b/>
                          <w:bCs/>
                          <w:lang w:val="en-US"/>
                        </w:rPr>
                      </w:pPr>
                      <w:r w:rsidRPr="00CD6B68">
                        <w:rPr>
                          <w:b/>
                          <w:bCs/>
                          <w:lang w:val="en-US"/>
                        </w:rPr>
                        <w:t xml:space="preserve">Now distil your list to 4 </w:t>
                      </w:r>
                    </w:p>
                    <w:p w14:paraId="7B7D00DE" w14:textId="77777777" w:rsidR="003C143C" w:rsidRDefault="003C143C" w:rsidP="003C143C">
                      <w:pPr>
                        <w:rPr>
                          <w:lang w:val="en-US"/>
                        </w:rPr>
                      </w:pPr>
                      <w:r>
                        <w:rPr>
                          <w:lang w:val="en-US"/>
                        </w:rPr>
                        <w:t>Number         I might develop this by ….</w:t>
                      </w:r>
                    </w:p>
                    <w:p w14:paraId="05972D2D" w14:textId="77777777" w:rsidR="003C143C" w:rsidRDefault="003C143C" w:rsidP="003C143C">
                      <w:pPr>
                        <w:rPr>
                          <w:lang w:val="en-US"/>
                        </w:rPr>
                      </w:pPr>
                      <w:r>
                        <w:rPr>
                          <w:lang w:val="en-US"/>
                        </w:rPr>
                        <w:t>Number         I might develop this by ….</w:t>
                      </w:r>
                    </w:p>
                    <w:p w14:paraId="13ACD9D0" w14:textId="77777777" w:rsidR="003C143C" w:rsidRDefault="003C143C" w:rsidP="003C143C">
                      <w:pPr>
                        <w:rPr>
                          <w:lang w:val="en-US"/>
                        </w:rPr>
                      </w:pPr>
                      <w:r>
                        <w:rPr>
                          <w:lang w:val="en-US"/>
                        </w:rPr>
                        <w:t>Number         I might develop this by ….</w:t>
                      </w:r>
                    </w:p>
                    <w:p w14:paraId="692CB875" w14:textId="77777777" w:rsidR="003C143C" w:rsidRDefault="003C143C" w:rsidP="003C143C">
                      <w:pPr>
                        <w:rPr>
                          <w:lang w:val="en-US"/>
                        </w:rPr>
                      </w:pPr>
                      <w:r>
                        <w:rPr>
                          <w:lang w:val="en-US"/>
                        </w:rPr>
                        <w:t>Number         I might develop this by ….</w:t>
                      </w:r>
                    </w:p>
                    <w:p w14:paraId="73AD4DAC" w14:textId="77777777" w:rsidR="003C143C" w:rsidRDefault="003C143C" w:rsidP="003C143C">
                      <w:pPr>
                        <w:rPr>
                          <w:lang w:val="en-US"/>
                        </w:rPr>
                      </w:pPr>
                    </w:p>
                    <w:p w14:paraId="5A89B246" w14:textId="77777777" w:rsidR="003C143C" w:rsidRDefault="003C143C" w:rsidP="003C143C">
                      <w:pPr>
                        <w:rPr>
                          <w:lang w:val="en-US"/>
                        </w:rPr>
                      </w:pPr>
                    </w:p>
                    <w:p w14:paraId="6F890BC2" w14:textId="77777777" w:rsidR="003C143C" w:rsidRPr="00D36881" w:rsidRDefault="003C143C" w:rsidP="003C143C">
                      <w:pPr>
                        <w:rPr>
                          <w:lang w:val="en-US"/>
                        </w:rPr>
                      </w:pPr>
                    </w:p>
                  </w:txbxContent>
                </v:textbox>
              </v:shape>
            </w:pict>
          </mc:Fallback>
        </mc:AlternateContent>
      </w:r>
      <w:bookmarkEnd w:id="0"/>
    </w:p>
    <w:sectPr w:rsidR="00634A7C" w:rsidRPr="003C143C" w:rsidSect="003C143C">
      <w:pgSz w:w="11906" w:h="16838"/>
      <w:pgMar w:top="720" w:right="720" w:bottom="720"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66002F"/>
    <w:multiLevelType w:val="hybridMultilevel"/>
    <w:tmpl w:val="16CA97EC"/>
    <w:lvl w:ilvl="0" w:tplc="BF223476">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7184317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143C"/>
    <w:rsid w:val="003B14E9"/>
    <w:rsid w:val="003C143C"/>
    <w:rsid w:val="00634A7C"/>
    <w:rsid w:val="00C6281A"/>
    <w:rsid w:val="00FB3A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9797A7"/>
  <w15:chartTrackingRefBased/>
  <w15:docId w15:val="{42A00E19-70FC-4C65-8A87-164E29B93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14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555</Words>
  <Characters>3165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R Purdy (BWCET)</dc:creator>
  <cp:keywords/>
  <dc:description/>
  <cp:lastModifiedBy>Mr R Purdy (BWCET)</cp:lastModifiedBy>
  <cp:revision>3</cp:revision>
  <dcterms:created xsi:type="dcterms:W3CDTF">2022-12-06T19:27:00Z</dcterms:created>
  <dcterms:modified xsi:type="dcterms:W3CDTF">2022-12-07T19:33:00Z</dcterms:modified>
</cp:coreProperties>
</file>